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29401" w14:textId="3B716ED8" w:rsidR="00301106" w:rsidRDefault="00301106" w:rsidP="00301106">
      <w:pPr>
        <w:spacing w:before="240" w:after="20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SPECIAL BOARD MEETING MINUTES, PINEWOOD SANITARY DISTRICT</w:t>
      </w:r>
    </w:p>
    <w:p w14:paraId="0434C674" w14:textId="36E0D7C2" w:rsidR="00301106" w:rsidRDefault="00301106" w:rsidP="00301106">
      <w:pPr>
        <w:spacing w:before="240" w:after="20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May 31, 2023</w:t>
      </w:r>
    </w:p>
    <w:p w14:paraId="67DCEF0B" w14:textId="77777777" w:rsidR="00301106" w:rsidRDefault="00301106" w:rsidP="00301106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535173CD" w14:textId="0FE9D82E" w:rsidR="00301106" w:rsidRDefault="00301106" w:rsidP="00301106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 w:rsidRPr="00301106">
        <w:rPr>
          <w:rFonts w:ascii="Arial" w:eastAsia="Times New Roman" w:hAnsi="Arial" w:cs="Arial"/>
          <w:b/>
          <w:bCs/>
          <w:color w:val="000000"/>
          <w:u w:val="single"/>
        </w:rPr>
        <w:t>Administration: (Board Members Only)</w:t>
      </w:r>
    </w:p>
    <w:p w14:paraId="248CD669" w14:textId="77777777" w:rsidR="00301106" w:rsidRDefault="00301106" w:rsidP="00301106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0581C78C" w14:textId="579D65FB" w:rsidR="00301106" w:rsidRPr="00301106" w:rsidRDefault="00301106" w:rsidP="00301106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301106">
        <w:rPr>
          <w:rFonts w:ascii="Arial" w:eastAsia="Times New Roman" w:hAnsi="Arial" w:cs="Arial"/>
          <w:b/>
          <w:bCs/>
          <w:color w:val="000000"/>
        </w:rPr>
        <w:t>1.</w:t>
      </w:r>
      <w:r>
        <w:rPr>
          <w:rFonts w:ascii="Arial" w:eastAsia="Times New Roman" w:hAnsi="Arial" w:cs="Arial"/>
          <w:b/>
          <w:bCs/>
          <w:color w:val="000000"/>
        </w:rPr>
        <w:t xml:space="preserve">  </w:t>
      </w:r>
      <w:r w:rsidRPr="00301106">
        <w:rPr>
          <w:rFonts w:ascii="Arial" w:eastAsia="Times New Roman" w:hAnsi="Arial" w:cs="Arial"/>
          <w:b/>
          <w:bCs/>
          <w:color w:val="000000"/>
        </w:rPr>
        <w:t>Open</w:t>
      </w:r>
    </w:p>
    <w:p w14:paraId="2A50F7D9" w14:textId="12578000" w:rsidR="00301106" w:rsidRPr="00301106" w:rsidRDefault="00301106" w:rsidP="00301106">
      <w:r>
        <w:t>3:01pm</w:t>
      </w:r>
    </w:p>
    <w:p w14:paraId="31FF8FDF" w14:textId="2C571712" w:rsidR="00301106" w:rsidRDefault="00301106" w:rsidP="00301106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2. Pledge of Allegiance</w:t>
      </w:r>
    </w:p>
    <w:p w14:paraId="014D43CA" w14:textId="77777777" w:rsidR="00301106" w:rsidRDefault="00301106" w:rsidP="00301106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669829A8" w14:textId="0B5AF8E6" w:rsidR="00301106" w:rsidRDefault="00301106" w:rsidP="00301106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3. Roll Call</w:t>
      </w:r>
    </w:p>
    <w:p w14:paraId="50878C3E" w14:textId="2A2C9083" w:rsidR="00301106" w:rsidRDefault="00301106" w:rsidP="00301106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Present: Bill Spain, Len Friedlund, Gail </w:t>
      </w:r>
      <w:proofErr w:type="spellStart"/>
      <w:r>
        <w:rPr>
          <w:rFonts w:ascii="Arial" w:eastAsia="Times New Roman" w:hAnsi="Arial" w:cs="Arial"/>
          <w:color w:val="000000"/>
        </w:rPr>
        <w:t>VanDeurzen</w:t>
      </w:r>
      <w:proofErr w:type="spellEnd"/>
      <w:r>
        <w:rPr>
          <w:rFonts w:ascii="Arial" w:eastAsia="Times New Roman" w:hAnsi="Arial" w:cs="Arial"/>
          <w:color w:val="000000"/>
        </w:rPr>
        <w:t>, Bob Timberman, Dick Drinen, Kass Kral</w:t>
      </w:r>
    </w:p>
    <w:p w14:paraId="37CFF6CB" w14:textId="61EAE3ED" w:rsidR="00301106" w:rsidRPr="00301106" w:rsidRDefault="00301106" w:rsidP="00301106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Absent: none</w:t>
      </w:r>
    </w:p>
    <w:p w14:paraId="19B7FD52" w14:textId="77777777" w:rsidR="00301106" w:rsidRDefault="00301106" w:rsidP="00301106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721D1A33" w14:textId="78A00D7C" w:rsidR="00301106" w:rsidRDefault="00301106" w:rsidP="00301106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4. Correspondence – Letter pertaining to rate increases</w:t>
      </w:r>
    </w:p>
    <w:p w14:paraId="7D6FFFF2" w14:textId="327C2752" w:rsidR="00013F97" w:rsidRPr="00013F97" w:rsidRDefault="00013F97" w:rsidP="00301106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only letter received was from the attorney from Royce</w:t>
      </w:r>
      <w:r w:rsidR="002A66B8">
        <w:rPr>
          <w:rFonts w:ascii="Arial" w:eastAsia="Times New Roman" w:hAnsi="Arial" w:cs="Arial"/>
          <w:color w:val="000000"/>
        </w:rPr>
        <w:t>/Inspire objecting to the rate increase</w:t>
      </w:r>
      <w:r>
        <w:rPr>
          <w:rFonts w:ascii="Arial" w:eastAsia="Times New Roman" w:hAnsi="Arial" w:cs="Arial"/>
          <w:color w:val="000000"/>
        </w:rPr>
        <w:t>.</w:t>
      </w:r>
      <w:r w:rsidR="002A66B8">
        <w:rPr>
          <w:rFonts w:ascii="Arial" w:eastAsia="Times New Roman" w:hAnsi="Arial" w:cs="Arial"/>
          <w:color w:val="000000"/>
        </w:rPr>
        <w:t xml:space="preserve">  Prior letters were discussed at prior meetings.  Lisa </w:t>
      </w:r>
      <w:r w:rsidR="00C45E46">
        <w:rPr>
          <w:rFonts w:ascii="Arial" w:eastAsia="Times New Roman" w:hAnsi="Arial" w:cs="Arial"/>
          <w:color w:val="000000"/>
        </w:rPr>
        <w:t xml:space="preserve">Frazier </w:t>
      </w:r>
      <w:r w:rsidR="002A66B8">
        <w:rPr>
          <w:rFonts w:ascii="Arial" w:eastAsia="Times New Roman" w:hAnsi="Arial" w:cs="Arial"/>
          <w:color w:val="000000"/>
        </w:rPr>
        <w:t xml:space="preserve">noted some had called in to the office with questions, but </w:t>
      </w:r>
      <w:proofErr w:type="gramStart"/>
      <w:r w:rsidR="002A66B8">
        <w:rPr>
          <w:rFonts w:ascii="Arial" w:eastAsia="Times New Roman" w:hAnsi="Arial" w:cs="Arial"/>
          <w:color w:val="000000"/>
        </w:rPr>
        <w:t>not</w:t>
      </w:r>
      <w:proofErr w:type="gramEnd"/>
      <w:r w:rsidR="002A66B8">
        <w:rPr>
          <w:rFonts w:ascii="Arial" w:eastAsia="Times New Roman" w:hAnsi="Arial" w:cs="Arial"/>
          <w:color w:val="000000"/>
        </w:rPr>
        <w:t xml:space="preserve"> comments on rate increases.</w:t>
      </w:r>
    </w:p>
    <w:p w14:paraId="33EBAD4C" w14:textId="77777777" w:rsidR="00301106" w:rsidRDefault="00301106" w:rsidP="00301106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5F990426" w14:textId="59681BB6" w:rsidR="00301106" w:rsidRDefault="00301106" w:rsidP="00301106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5. Public hearing pursuant to A.R.S. </w:t>
      </w:r>
      <w:r w:rsidR="00A908FE" w:rsidRPr="007F1740">
        <w:rPr>
          <w:rFonts w:ascii="Arial" w:hAnsi="Arial" w:cs="Arial"/>
          <w:b/>
          <w:bCs/>
        </w:rPr>
        <w:t>§</w:t>
      </w:r>
      <w:r>
        <w:rPr>
          <w:rFonts w:ascii="Arial" w:eastAsia="Times New Roman" w:hAnsi="Arial" w:cs="Arial"/>
          <w:b/>
          <w:bCs/>
          <w:color w:val="000000"/>
        </w:rPr>
        <w:t>48-2027(H) regarding increase in system-wide operations and maintenance fees</w:t>
      </w:r>
    </w:p>
    <w:p w14:paraId="13937180" w14:textId="54A524EF" w:rsidR="00013F97" w:rsidRPr="00013F97" w:rsidRDefault="00013F97" w:rsidP="00301106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Bill Spain opened the floor to the public for comment. There were no comments. </w:t>
      </w:r>
      <w:r w:rsidR="002A66B8">
        <w:rPr>
          <w:rFonts w:ascii="Arial" w:eastAsia="Times New Roman" w:hAnsi="Arial" w:cs="Arial"/>
          <w:color w:val="000000"/>
        </w:rPr>
        <w:t xml:space="preserve"> Bill Spain closed the public hearing noting comments have apparently been addressed by concerned parties over the last ninety days or so of discussion.</w:t>
      </w:r>
    </w:p>
    <w:p w14:paraId="328CB931" w14:textId="77777777" w:rsidR="00301106" w:rsidRDefault="00301106" w:rsidP="00301106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0A32D184" w14:textId="341174E8" w:rsidR="00301106" w:rsidRDefault="00301106" w:rsidP="00301106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6. Board discussion and possible vote on Resolution 2023-05-31, raising operations and maintenance fees District wide.</w:t>
      </w:r>
    </w:p>
    <w:p w14:paraId="75EDC7A8" w14:textId="77777777" w:rsidR="002A66B8" w:rsidRDefault="002A66B8" w:rsidP="0030110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B2AF66A" w14:textId="63EF13A3" w:rsidR="002A66B8" w:rsidRDefault="002A66B8" w:rsidP="00301106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Bill Spain asked for a motion and a second before starting discussion.  </w:t>
      </w:r>
    </w:p>
    <w:p w14:paraId="284A7972" w14:textId="77777777" w:rsidR="002A66B8" w:rsidRDefault="002A66B8" w:rsidP="0030110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0B6F209" w14:textId="77777777" w:rsidR="002A66B8" w:rsidRPr="00013F97" w:rsidRDefault="002A66B8" w:rsidP="002A66B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Motion to consider Resolution 2023-05-31, the raising of O&amp;M fees District wide.</w:t>
      </w:r>
    </w:p>
    <w:p w14:paraId="15702A73" w14:textId="77777777" w:rsidR="002A66B8" w:rsidRDefault="002A66B8" w:rsidP="002A66B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Motion: Bob Timberman </w:t>
      </w:r>
    </w:p>
    <w:p w14:paraId="0B1935D4" w14:textId="77777777" w:rsidR="002A66B8" w:rsidRDefault="002A66B8" w:rsidP="002A66B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Second: Gail </w:t>
      </w:r>
      <w:proofErr w:type="spellStart"/>
      <w:r>
        <w:rPr>
          <w:rFonts w:ascii="Arial" w:eastAsia="Times New Roman" w:hAnsi="Arial" w:cs="Arial"/>
          <w:color w:val="000000"/>
        </w:rPr>
        <w:t>VanDeurzen</w:t>
      </w:r>
      <w:proofErr w:type="spellEnd"/>
    </w:p>
    <w:p w14:paraId="47674F84" w14:textId="77777777" w:rsidR="002A66B8" w:rsidRDefault="002A66B8" w:rsidP="0030110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13F713D" w14:textId="56B9CE21" w:rsidR="002A66B8" w:rsidRDefault="002A66B8" w:rsidP="00301106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Bill Spain then opened the floor for discussion.</w:t>
      </w:r>
    </w:p>
    <w:p w14:paraId="0F16AD27" w14:textId="77777777" w:rsidR="002A66B8" w:rsidRDefault="002A66B8" w:rsidP="0030110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6F590DE" w14:textId="1CD0D015" w:rsidR="00013F97" w:rsidRDefault="00013F97" w:rsidP="00301106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Dick Drinen shared that he has several questions</w:t>
      </w:r>
      <w:r w:rsidR="002A66B8">
        <w:rPr>
          <w:rFonts w:ascii="Arial" w:eastAsia="Times New Roman" w:hAnsi="Arial" w:cs="Arial"/>
          <w:color w:val="000000"/>
        </w:rPr>
        <w:t xml:space="preserve">.  A discussion </w:t>
      </w:r>
      <w:proofErr w:type="gramStart"/>
      <w:r w:rsidR="002A66B8">
        <w:rPr>
          <w:rFonts w:ascii="Arial" w:eastAsia="Times New Roman" w:hAnsi="Arial" w:cs="Arial"/>
          <w:color w:val="000000"/>
        </w:rPr>
        <w:t>resulted</w:t>
      </w:r>
      <w:proofErr w:type="gramEnd"/>
      <w:r w:rsidR="002A66B8">
        <w:rPr>
          <w:rFonts w:ascii="Arial" w:eastAsia="Times New Roman" w:hAnsi="Arial" w:cs="Arial"/>
          <w:color w:val="000000"/>
        </w:rPr>
        <w:t xml:space="preserve"> confirming that </w:t>
      </w:r>
      <w:r w:rsidR="00C45E46">
        <w:rPr>
          <w:rFonts w:ascii="Arial" w:eastAsia="Times New Roman" w:hAnsi="Arial" w:cs="Arial"/>
          <w:color w:val="000000"/>
        </w:rPr>
        <w:t xml:space="preserve">references to </w:t>
      </w:r>
      <w:r>
        <w:rPr>
          <w:rFonts w:ascii="Arial" w:eastAsia="Times New Roman" w:hAnsi="Arial" w:cs="Arial"/>
          <w:color w:val="000000"/>
        </w:rPr>
        <w:t xml:space="preserve">Shuster MBC </w:t>
      </w:r>
      <w:r w:rsidR="00C45E46">
        <w:rPr>
          <w:rFonts w:ascii="Arial" w:eastAsia="Times New Roman" w:hAnsi="Arial" w:cs="Arial"/>
          <w:color w:val="000000"/>
        </w:rPr>
        <w:t>P</w:t>
      </w:r>
      <w:r>
        <w:rPr>
          <w:rFonts w:ascii="Arial" w:eastAsia="Times New Roman" w:hAnsi="Arial" w:cs="Arial"/>
          <w:color w:val="000000"/>
        </w:rPr>
        <w:t>roperties 2, 3, 5 were</w:t>
      </w:r>
      <w:r w:rsidR="00C45E46">
        <w:rPr>
          <w:rFonts w:ascii="Arial" w:eastAsia="Times New Roman" w:hAnsi="Arial" w:cs="Arial"/>
          <w:color w:val="000000"/>
        </w:rPr>
        <w:t xml:space="preserve"> to the entities themselves and not to phases of development of the RV park. </w:t>
      </w:r>
      <w:r>
        <w:rPr>
          <w:rFonts w:ascii="Arial" w:eastAsia="Times New Roman" w:hAnsi="Arial" w:cs="Arial"/>
          <w:color w:val="000000"/>
        </w:rPr>
        <w:t xml:space="preserve"> </w:t>
      </w:r>
      <w:r w:rsidR="00736392">
        <w:rPr>
          <w:rFonts w:ascii="Arial" w:eastAsia="Times New Roman" w:hAnsi="Arial" w:cs="Arial"/>
          <w:color w:val="000000"/>
        </w:rPr>
        <w:t>Dick Drinen</w:t>
      </w:r>
      <w:r w:rsidR="00C45E46">
        <w:rPr>
          <w:rFonts w:ascii="Arial" w:eastAsia="Times New Roman" w:hAnsi="Arial" w:cs="Arial"/>
          <w:color w:val="000000"/>
        </w:rPr>
        <w:t xml:space="preserve"> discussed</w:t>
      </w:r>
      <w:r w:rsidR="00736392">
        <w:rPr>
          <w:rFonts w:ascii="Arial" w:eastAsia="Times New Roman" w:hAnsi="Arial" w:cs="Arial"/>
          <w:color w:val="000000"/>
        </w:rPr>
        <w:t xml:space="preserve"> certain parcels on the rate sheet </w:t>
      </w:r>
      <w:r w:rsidR="00C45E46">
        <w:rPr>
          <w:rFonts w:ascii="Arial" w:eastAsia="Times New Roman" w:hAnsi="Arial" w:cs="Arial"/>
          <w:color w:val="000000"/>
        </w:rPr>
        <w:t xml:space="preserve">that are not connected to the sewer system </w:t>
      </w:r>
      <w:r w:rsidR="00736392">
        <w:rPr>
          <w:rFonts w:ascii="Arial" w:eastAsia="Times New Roman" w:hAnsi="Arial" w:cs="Arial"/>
          <w:color w:val="000000"/>
        </w:rPr>
        <w:t>yet</w:t>
      </w:r>
      <w:r w:rsidR="00C45E46">
        <w:rPr>
          <w:rFonts w:ascii="Arial" w:eastAsia="Times New Roman" w:hAnsi="Arial" w:cs="Arial"/>
          <w:color w:val="000000"/>
        </w:rPr>
        <w:t xml:space="preserve"> to be billed O&amp;M fees</w:t>
      </w:r>
      <w:r w:rsidR="00736392">
        <w:rPr>
          <w:rFonts w:ascii="Arial" w:eastAsia="Times New Roman" w:hAnsi="Arial" w:cs="Arial"/>
          <w:color w:val="000000"/>
        </w:rPr>
        <w:t xml:space="preserve">. Bill Spain explained that these are pending costs </w:t>
      </w:r>
      <w:r w:rsidR="00C45E46">
        <w:rPr>
          <w:rFonts w:ascii="Arial" w:eastAsia="Times New Roman" w:hAnsi="Arial" w:cs="Arial"/>
          <w:color w:val="000000"/>
        </w:rPr>
        <w:t xml:space="preserve">being set now and due </w:t>
      </w:r>
      <w:r w:rsidR="00736392">
        <w:rPr>
          <w:rFonts w:ascii="Arial" w:eastAsia="Times New Roman" w:hAnsi="Arial" w:cs="Arial"/>
          <w:color w:val="000000"/>
        </w:rPr>
        <w:t xml:space="preserve">when and if these parcels get hooked up with the </w:t>
      </w:r>
      <w:proofErr w:type="gramStart"/>
      <w:r w:rsidR="00736392">
        <w:rPr>
          <w:rFonts w:ascii="Arial" w:eastAsia="Times New Roman" w:hAnsi="Arial" w:cs="Arial"/>
          <w:color w:val="000000"/>
        </w:rPr>
        <w:t>District</w:t>
      </w:r>
      <w:proofErr w:type="gramEnd"/>
      <w:r w:rsidR="00736392">
        <w:rPr>
          <w:rFonts w:ascii="Arial" w:eastAsia="Times New Roman" w:hAnsi="Arial" w:cs="Arial"/>
          <w:color w:val="000000"/>
        </w:rPr>
        <w:t xml:space="preserve">. </w:t>
      </w:r>
      <w:r w:rsidR="00C45E46">
        <w:rPr>
          <w:rFonts w:ascii="Arial" w:eastAsia="Times New Roman" w:hAnsi="Arial" w:cs="Arial"/>
          <w:color w:val="000000"/>
        </w:rPr>
        <w:t>It was discussed to add a note to reflect the parcels that are not to be charged until they hook up to District sewer</w:t>
      </w:r>
      <w:r w:rsidR="00B00F01">
        <w:rPr>
          <w:rFonts w:ascii="Arial" w:eastAsia="Times New Roman" w:hAnsi="Arial" w:cs="Arial"/>
          <w:color w:val="000000"/>
        </w:rPr>
        <w:t xml:space="preserve">. </w:t>
      </w:r>
      <w:r w:rsidR="00C45E46">
        <w:rPr>
          <w:rFonts w:ascii="Arial" w:eastAsia="Times New Roman" w:hAnsi="Arial" w:cs="Arial"/>
          <w:color w:val="000000"/>
        </w:rPr>
        <w:t xml:space="preserve">It was further discussed what </w:t>
      </w:r>
      <w:r w:rsidR="009017ED">
        <w:rPr>
          <w:rFonts w:ascii="Arial" w:eastAsia="Times New Roman" w:hAnsi="Arial" w:cs="Arial"/>
          <w:color w:val="000000"/>
        </w:rPr>
        <w:t xml:space="preserve">the </w:t>
      </w:r>
      <w:r w:rsidR="00C45E46">
        <w:rPr>
          <w:rFonts w:ascii="Arial" w:eastAsia="Times New Roman" w:hAnsi="Arial" w:cs="Arial"/>
          <w:color w:val="000000"/>
        </w:rPr>
        <w:t>“</w:t>
      </w:r>
      <w:r w:rsidR="009017ED">
        <w:rPr>
          <w:rFonts w:ascii="Arial" w:eastAsia="Times New Roman" w:hAnsi="Arial" w:cs="Arial"/>
          <w:color w:val="000000"/>
        </w:rPr>
        <w:t>bars</w:t>
      </w:r>
      <w:r w:rsidR="00C45E46">
        <w:rPr>
          <w:rFonts w:ascii="Arial" w:eastAsia="Times New Roman" w:hAnsi="Arial" w:cs="Arial"/>
          <w:color w:val="000000"/>
        </w:rPr>
        <w:t>”</w:t>
      </w:r>
      <w:r w:rsidR="009017ED">
        <w:rPr>
          <w:rFonts w:ascii="Arial" w:eastAsia="Times New Roman" w:hAnsi="Arial" w:cs="Arial"/>
          <w:color w:val="000000"/>
        </w:rPr>
        <w:t xml:space="preserve"> on the rate sheet and their meaning. Per Lisa Frazier, the lines under WIFA fees means that there is not a WIFA fee associated with that parcel. </w:t>
      </w:r>
      <w:r w:rsidR="008A497A">
        <w:rPr>
          <w:rFonts w:ascii="Arial" w:eastAsia="Times New Roman" w:hAnsi="Arial" w:cs="Arial"/>
          <w:color w:val="000000"/>
        </w:rPr>
        <w:t xml:space="preserve"> Bill Spain then called the question.</w:t>
      </w:r>
    </w:p>
    <w:p w14:paraId="348733B0" w14:textId="77777777" w:rsidR="008A497A" w:rsidRPr="00013F97" w:rsidRDefault="008A497A" w:rsidP="0030110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C8AB4A8" w14:textId="0B59F76A" w:rsidR="00013F97" w:rsidRPr="00013F97" w:rsidRDefault="00013F97" w:rsidP="00301106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Motion to consider Resolution 2023-05-31, the raising of O&amp;M fees District wide</w:t>
      </w:r>
      <w:r w:rsidR="008A497A">
        <w:rPr>
          <w:rFonts w:ascii="Arial" w:eastAsia="Times New Roman" w:hAnsi="Arial" w:cs="Arial"/>
          <w:color w:val="000000"/>
        </w:rPr>
        <w:t xml:space="preserve"> noting which fees will not be charged until such parcels connect to the sewer system</w:t>
      </w:r>
      <w:r>
        <w:rPr>
          <w:rFonts w:ascii="Arial" w:eastAsia="Times New Roman" w:hAnsi="Arial" w:cs="Arial"/>
          <w:color w:val="000000"/>
        </w:rPr>
        <w:t>.</w:t>
      </w:r>
    </w:p>
    <w:p w14:paraId="51ADABB2" w14:textId="775F6BEE" w:rsidR="00301106" w:rsidRDefault="00301106" w:rsidP="00301106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 xml:space="preserve">Motion: Bob Timberman </w:t>
      </w:r>
    </w:p>
    <w:p w14:paraId="36BD87B6" w14:textId="1412981F" w:rsidR="00301106" w:rsidRDefault="00301106" w:rsidP="00301106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Second: Gail </w:t>
      </w:r>
      <w:proofErr w:type="spellStart"/>
      <w:r>
        <w:rPr>
          <w:rFonts w:ascii="Arial" w:eastAsia="Times New Roman" w:hAnsi="Arial" w:cs="Arial"/>
          <w:color w:val="000000"/>
        </w:rPr>
        <w:t>VanDeurzen</w:t>
      </w:r>
      <w:proofErr w:type="spellEnd"/>
    </w:p>
    <w:p w14:paraId="6768DF10" w14:textId="78BCB416" w:rsidR="00301106" w:rsidRDefault="00301106" w:rsidP="00301106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Ayes: Len Friedlund, Gail </w:t>
      </w:r>
      <w:proofErr w:type="spellStart"/>
      <w:r>
        <w:rPr>
          <w:rFonts w:ascii="Arial" w:eastAsia="Times New Roman" w:hAnsi="Arial" w:cs="Arial"/>
          <w:color w:val="000000"/>
        </w:rPr>
        <w:t>VanDeurzen</w:t>
      </w:r>
      <w:proofErr w:type="spellEnd"/>
      <w:r>
        <w:rPr>
          <w:rFonts w:ascii="Arial" w:eastAsia="Times New Roman" w:hAnsi="Arial" w:cs="Arial"/>
          <w:color w:val="000000"/>
        </w:rPr>
        <w:t>, Bob Timberman, Dick Drinen, Kass Kral</w:t>
      </w:r>
    </w:p>
    <w:p w14:paraId="437AC9BD" w14:textId="731387E1" w:rsidR="00301106" w:rsidRDefault="00301106" w:rsidP="00301106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Nayes</w:t>
      </w:r>
      <w:proofErr w:type="spellEnd"/>
      <w:r>
        <w:rPr>
          <w:rFonts w:ascii="Arial" w:eastAsia="Times New Roman" w:hAnsi="Arial" w:cs="Arial"/>
          <w:color w:val="000000"/>
        </w:rPr>
        <w:t>: None</w:t>
      </w:r>
    </w:p>
    <w:p w14:paraId="0D991A8B" w14:textId="77777777" w:rsidR="00013F97" w:rsidRDefault="00013F97" w:rsidP="0030110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22094AA" w14:textId="77777777" w:rsidR="008A497A" w:rsidRDefault="008A497A" w:rsidP="0030110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EB17606" w14:textId="58374A46" w:rsidR="00013F97" w:rsidRPr="001A3DC2" w:rsidRDefault="00013F97" w:rsidP="00301106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Adjourn:</w:t>
      </w:r>
      <w:r w:rsidR="001A3DC2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1A3DC2">
        <w:rPr>
          <w:rFonts w:ascii="Arial" w:eastAsia="Times New Roman" w:hAnsi="Arial" w:cs="Arial"/>
          <w:color w:val="000000"/>
        </w:rPr>
        <w:t>3:2</w:t>
      </w:r>
      <w:r w:rsidR="009017ED">
        <w:rPr>
          <w:rFonts w:ascii="Arial" w:eastAsia="Times New Roman" w:hAnsi="Arial" w:cs="Arial"/>
          <w:color w:val="000000"/>
        </w:rPr>
        <w:t>2</w:t>
      </w:r>
      <w:r w:rsidR="001A3DC2">
        <w:rPr>
          <w:rFonts w:ascii="Arial" w:eastAsia="Times New Roman" w:hAnsi="Arial" w:cs="Arial"/>
          <w:color w:val="000000"/>
        </w:rPr>
        <w:t>pm</w:t>
      </w:r>
    </w:p>
    <w:p w14:paraId="77AE0CAE" w14:textId="2F3F650C" w:rsidR="00301106" w:rsidRDefault="00416F2B" w:rsidP="00301106">
      <w:pPr>
        <w:spacing w:before="240" w:after="20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Clerk of the Board</w:t>
      </w:r>
    </w:p>
    <w:p w14:paraId="1EC18043" w14:textId="77777777" w:rsidR="00416F2B" w:rsidRDefault="00416F2B" w:rsidP="00301106">
      <w:pPr>
        <w:spacing w:before="240" w:after="20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54D601FE" w14:textId="29C89FAD" w:rsidR="00416F2B" w:rsidRDefault="00416F2B" w:rsidP="00301106">
      <w:pPr>
        <w:spacing w:before="240" w:after="20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Gail Van 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Deurzen</w:t>
      </w:r>
      <w:proofErr w:type="spellEnd"/>
    </w:p>
    <w:sectPr w:rsidR="00416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2C31"/>
    <w:multiLevelType w:val="hybridMultilevel"/>
    <w:tmpl w:val="55041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D0548"/>
    <w:multiLevelType w:val="hybridMultilevel"/>
    <w:tmpl w:val="D2EC47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F0292"/>
    <w:multiLevelType w:val="hybridMultilevel"/>
    <w:tmpl w:val="0F047D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73972"/>
    <w:multiLevelType w:val="hybridMultilevel"/>
    <w:tmpl w:val="6B38BE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07247"/>
    <w:multiLevelType w:val="hybridMultilevel"/>
    <w:tmpl w:val="E9E20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526A7"/>
    <w:multiLevelType w:val="hybridMultilevel"/>
    <w:tmpl w:val="380201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73ACE"/>
    <w:multiLevelType w:val="hybridMultilevel"/>
    <w:tmpl w:val="A454B7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449432">
    <w:abstractNumId w:val="5"/>
  </w:num>
  <w:num w:numId="2" w16cid:durableId="552935519">
    <w:abstractNumId w:val="2"/>
  </w:num>
  <w:num w:numId="3" w16cid:durableId="15356158">
    <w:abstractNumId w:val="1"/>
  </w:num>
  <w:num w:numId="4" w16cid:durableId="2032484955">
    <w:abstractNumId w:val="6"/>
  </w:num>
  <w:num w:numId="5" w16cid:durableId="1606616702">
    <w:abstractNumId w:val="3"/>
  </w:num>
  <w:num w:numId="6" w16cid:durableId="935022681">
    <w:abstractNumId w:val="0"/>
  </w:num>
  <w:num w:numId="7" w16cid:durableId="1917233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106"/>
    <w:rsid w:val="00013F97"/>
    <w:rsid w:val="000341B7"/>
    <w:rsid w:val="001A3DC2"/>
    <w:rsid w:val="001B3A79"/>
    <w:rsid w:val="002A66B8"/>
    <w:rsid w:val="00301106"/>
    <w:rsid w:val="00416F2B"/>
    <w:rsid w:val="00603757"/>
    <w:rsid w:val="00736392"/>
    <w:rsid w:val="007C55DF"/>
    <w:rsid w:val="008A497A"/>
    <w:rsid w:val="009017ED"/>
    <w:rsid w:val="00A908FE"/>
    <w:rsid w:val="00B00F01"/>
    <w:rsid w:val="00C45E46"/>
    <w:rsid w:val="00DF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4BA09"/>
  <w15:chartTrackingRefBased/>
  <w15:docId w15:val="{16E4E9E2-FCC3-485C-89BE-A1683EFA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106"/>
    <w:pPr>
      <w:spacing w:line="256" w:lineRule="auto"/>
      <w:jc w:val="left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9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 Account</dc:creator>
  <cp:keywords/>
  <dc:description/>
  <cp:lastModifiedBy>Employee Account</cp:lastModifiedBy>
  <cp:revision>2</cp:revision>
  <dcterms:created xsi:type="dcterms:W3CDTF">2023-06-07T16:03:00Z</dcterms:created>
  <dcterms:modified xsi:type="dcterms:W3CDTF">2023-06-07T16:03:00Z</dcterms:modified>
</cp:coreProperties>
</file>